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38"/>
        <w:gridCol w:w="834"/>
        <w:gridCol w:w="2698"/>
        <w:gridCol w:w="290"/>
        <w:gridCol w:w="395"/>
        <w:gridCol w:w="2791"/>
        <w:gridCol w:w="1699"/>
      </w:tblGrid>
      <w:tr>
        <w:trPr>
          <w:trHeight w:val="647" w:hRule="atLeast"/>
        </w:trPr>
        <w:tc>
          <w:tcPr>
            <w:tcW w:w="539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</w:rPr>
            </w:pPr>
          </w:p>
        </w:tc>
        <w:tc>
          <w:tcPr>
            <w:tcW w:w="3551" w:type="dxa"/>
            <w:gridSpan w:val="2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Name (Block letters)</w:t>
            </w:r>
          </w:p>
        </w:tc>
        <w:tc>
          <w:tcPr>
            <w:tcW w:w="29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:</w:t>
            </w:r>
          </w:p>
        </w:tc>
        <w:tc>
          <w:tcPr>
            <w:tcW w:w="4862" w:type="dxa"/>
            <w:gridSpan w:val="3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BRATATI GHOSAL</w:t>
            </w:r>
          </w:p>
        </w:tc>
      </w:tr>
      <w:tr>
        <w:tblPrEx/>
        <w:trPr/>
        <w:tc>
          <w:tcPr>
            <w:tcW w:w="539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1</w:t>
            </w:r>
            <w:r>
              <w:rPr>
                <w:rFonts w:ascii="Times New Roman" w:cs="Times New Roman" w:hAnsi="Times New Roman"/>
                <w:b/>
              </w:rPr>
              <w:t>.</w:t>
            </w:r>
          </w:p>
        </w:tc>
        <w:tc>
          <w:tcPr>
            <w:tcW w:w="3551" w:type="dxa"/>
            <w:gridSpan w:val="2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Department</w:t>
            </w:r>
          </w:p>
        </w:tc>
        <w:tc>
          <w:tcPr>
            <w:tcW w:w="29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:</w:t>
            </w:r>
          </w:p>
        </w:tc>
        <w:tc>
          <w:tcPr>
            <w:tcW w:w="4862" w:type="dxa"/>
            <w:gridSpan w:val="3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Political Science</w:t>
            </w:r>
          </w:p>
        </w:tc>
      </w:tr>
      <w:tr>
        <w:tblPrEx/>
        <w:trPr/>
        <w:tc>
          <w:tcPr>
            <w:tcW w:w="539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2</w:t>
            </w:r>
            <w:r>
              <w:rPr>
                <w:rFonts w:ascii="Times New Roman" w:cs="Times New Roman" w:hAnsi="Times New Roman"/>
                <w:b/>
              </w:rPr>
              <w:t>.</w:t>
            </w:r>
          </w:p>
        </w:tc>
        <w:tc>
          <w:tcPr>
            <w:tcW w:w="3551" w:type="dxa"/>
            <w:gridSpan w:val="2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Address for correspondence (with pin code)</w:t>
            </w:r>
          </w:p>
        </w:tc>
        <w:tc>
          <w:tcPr>
            <w:tcW w:w="29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:</w:t>
            </w:r>
          </w:p>
        </w:tc>
        <w:tc>
          <w:tcPr>
            <w:tcW w:w="4862" w:type="dxa"/>
            <w:gridSpan w:val="3"/>
            <w:tcBorders/>
            <w:shd w:val="clear" w:color="auto" w:fill="auto"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b/>
                <w:sz w:val="36"/>
                <w:szCs w:val="36"/>
                <w:vertAlign w:val="subscript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Vill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Aindanga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Po+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Ps: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Harip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al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`</w:t>
            </w:r>
            <w:r>
              <w:rPr>
                <w:rFonts w:ascii="Times New Roman" w:cs="Times New Roman" w:hAnsi="Times New Roman"/>
                <w:b/>
                <w:sz w:val="36"/>
                <w:szCs w:val="36"/>
                <w:vertAlign w:val="subscript"/>
              </w:rPr>
              <w:t>Dist:Hooghly</w:t>
            </w:r>
            <w:r>
              <w:rPr>
                <w:rFonts w:ascii="Times New Roman" w:cs="Times New Roman" w:hAnsi="Times New Roman"/>
                <w:b/>
                <w:sz w:val="36"/>
                <w:szCs w:val="36"/>
                <w:vertAlign w:val="subscript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36"/>
                <w:szCs w:val="36"/>
                <w:vertAlign w:val="subscript"/>
              </w:rPr>
              <w:t xml:space="preserve">Pin: </w:t>
            </w:r>
            <w:r>
              <w:rPr>
                <w:rFonts w:ascii="Times New Roman" w:cs="Times New Roman" w:hAnsi="Times New Roman"/>
                <w:b/>
                <w:i/>
                <w:sz w:val="36"/>
                <w:szCs w:val="36"/>
                <w:vertAlign w:val="subscript"/>
              </w:rPr>
              <w:t>712403</w:t>
            </w:r>
          </w:p>
        </w:tc>
      </w:tr>
      <w:tr>
        <w:tblPrEx/>
        <w:trPr/>
        <w:tc>
          <w:tcPr>
            <w:tcW w:w="539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3</w:t>
            </w:r>
            <w:r>
              <w:rPr>
                <w:rFonts w:ascii="Times New Roman" w:cs="Times New Roman" w:hAnsi="Times New Roman"/>
                <w:b/>
              </w:rPr>
              <w:t>.</w:t>
            </w:r>
          </w:p>
        </w:tc>
        <w:tc>
          <w:tcPr>
            <w:tcW w:w="3551" w:type="dxa"/>
            <w:gridSpan w:val="2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Permanent Address (with pin code)</w:t>
            </w:r>
          </w:p>
        </w:tc>
        <w:tc>
          <w:tcPr>
            <w:tcW w:w="29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:</w:t>
            </w:r>
          </w:p>
        </w:tc>
        <w:tc>
          <w:tcPr>
            <w:tcW w:w="4862" w:type="dxa"/>
            <w:gridSpan w:val="3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Vill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Aindanga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Po+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Ps:Haripal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,`</w:t>
            </w:r>
            <w:r>
              <w:rPr>
                <w:rFonts w:ascii="Times New Roman" w:cs="Times New Roman" w:hAnsi="Times New Roman"/>
                <w:b/>
                <w:sz w:val="36"/>
                <w:szCs w:val="36"/>
                <w:vertAlign w:val="subscript"/>
              </w:rPr>
              <w:t>Dist:Hooghly</w:t>
            </w:r>
            <w:r>
              <w:rPr>
                <w:rFonts w:ascii="Times New Roman" w:cs="Times New Roman" w:hAnsi="Times New Roman"/>
                <w:b/>
                <w:sz w:val="36"/>
                <w:szCs w:val="36"/>
                <w:vertAlign w:val="subscript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36"/>
                <w:szCs w:val="36"/>
                <w:vertAlign w:val="subscript"/>
              </w:rPr>
              <w:t xml:space="preserve">Pin: </w:t>
            </w:r>
            <w:r>
              <w:rPr>
                <w:rFonts w:ascii="Times New Roman" w:cs="Times New Roman" w:hAnsi="Times New Roman"/>
                <w:b/>
                <w:i/>
                <w:sz w:val="36"/>
                <w:szCs w:val="36"/>
                <w:vertAlign w:val="subscript"/>
              </w:rPr>
              <w:t>712403</w:t>
            </w:r>
          </w:p>
        </w:tc>
      </w:tr>
      <w:tr>
        <w:tblPrEx/>
        <w:trPr/>
        <w:tc>
          <w:tcPr>
            <w:tcW w:w="539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</w:p>
        </w:tc>
        <w:tc>
          <w:tcPr>
            <w:tcW w:w="3551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4. </w:t>
            </w:r>
            <w:r>
              <w:rPr>
                <w:rFonts w:ascii="Times New Roman" w:cs="Times New Roman" w:hAnsi="Times New Roman"/>
                <w:b/>
              </w:rPr>
              <w:t>Telephone no.</w:t>
            </w:r>
          </w:p>
        </w:tc>
        <w:tc>
          <w:tcPr>
            <w:tcW w:w="29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:</w:t>
            </w:r>
          </w:p>
        </w:tc>
        <w:tc>
          <w:tcPr>
            <w:tcW w:w="354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</w:p>
        </w:tc>
        <w:tc>
          <w:tcPr>
            <w:tcW w:w="2794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Mobile No. </w:t>
            </w:r>
            <w:r>
              <w:rPr>
                <w:rFonts w:ascii="Times New Roman" w:cs="Times New Roman" w:hAnsi="Times New Roman"/>
                <w:b/>
              </w:rPr>
              <w:t>xxxxxxxxxx</w:t>
            </w:r>
          </w:p>
        </w:tc>
        <w:tc>
          <w:tcPr>
            <w:tcW w:w="1714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</w:p>
        </w:tc>
      </w:tr>
      <w:tr>
        <w:tblPrEx/>
        <w:trPr/>
        <w:tc>
          <w:tcPr>
            <w:tcW w:w="539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</w:p>
        </w:tc>
        <w:tc>
          <w:tcPr>
            <w:tcW w:w="8703" w:type="dxa"/>
            <w:gridSpan w:val="6"/>
            <w:tcBorders/>
            <w:shd w:val="clear" w:color="auto" w:fill="auto"/>
          </w:tcPr>
          <w:p>
            <w:pPr>
              <w:pStyle w:val="style0"/>
              <w:rPr>
                <w:rFonts w:ascii="Times New Roman" w:cs="Times New Roman" w:hAnsi="Times New Roman"/>
                <w:b/>
                <w:lang w:val="de-DE"/>
              </w:rPr>
            </w:pPr>
            <w:r>
              <w:rPr>
                <w:rFonts w:ascii="Times New Roman" w:cs="Times New Roman" w:hAnsi="Times New Roman"/>
                <w:b/>
                <w:lang w:val="de-DE"/>
              </w:rPr>
              <w:t xml:space="preserve">5. </w:t>
            </w:r>
            <w:r>
              <w:rPr>
                <w:rFonts w:ascii="Times New Roman" w:cs="Times New Roman" w:hAnsi="Times New Roman"/>
                <w:b/>
                <w:lang w:val="de-DE"/>
              </w:rPr>
              <w:t>E-mail:   ghosalbratati1978@gmail.com</w:t>
            </w:r>
          </w:p>
        </w:tc>
      </w:tr>
      <w:tr>
        <w:tblPrEx/>
        <w:trPr>
          <w:gridAfter w:val="5"/>
          <w:wAfter w:w="7865" w:type="dxa"/>
        </w:trPr>
        <w:tc>
          <w:tcPr>
            <w:tcW w:w="539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</w:p>
        </w:tc>
        <w:tc>
          <w:tcPr>
            <w:tcW w:w="83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6</w:t>
      </w:r>
      <w:r>
        <w:rPr>
          <w:rFonts w:ascii="Times New Roman" w:cs="Times New Roman" w:hAnsi="Times New Roman"/>
          <w:b/>
        </w:rPr>
        <w:t xml:space="preserve">. Academic Staff College Orientation/ Refresher Course attended during the year:  </w:t>
      </w:r>
    </w:p>
    <w:tbl>
      <w:tblPr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693"/>
        <w:gridCol w:w="2268"/>
        <w:gridCol w:w="1486"/>
      </w:tblGrid>
      <w:tr>
        <w:trPr/>
        <w:tc>
          <w:tcPr>
            <w:tcW w:w="2802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Name of the Course/Summer School</w:t>
            </w:r>
          </w:p>
        </w:tc>
        <w:tc>
          <w:tcPr>
            <w:tcW w:w="2693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Place</w:t>
            </w:r>
          </w:p>
        </w:tc>
        <w:tc>
          <w:tcPr>
            <w:tcW w:w="2268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Duration</w:t>
            </w:r>
          </w:p>
        </w:tc>
        <w:tc>
          <w:tcPr>
            <w:tcW w:w="1486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Sponsoring Agency</w:t>
            </w:r>
          </w:p>
        </w:tc>
      </w:tr>
      <w:tr>
        <w:tblPrEx/>
        <w:trPr/>
        <w:tc>
          <w:tcPr>
            <w:tcW w:w="2802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Orientation programme</w:t>
            </w:r>
          </w:p>
        </w:tc>
        <w:tc>
          <w:tcPr>
            <w:tcW w:w="2693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Academic Staff College</w:t>
            </w:r>
            <w:r>
              <w:rPr>
                <w:rFonts w:ascii="Times New Roman" w:cs="Times New Roman" w:hAnsi="Times New Roman"/>
                <w:b/>
              </w:rPr>
              <w:t>, The University of Burdwan, Burdwan</w:t>
            </w:r>
          </w:p>
        </w:tc>
        <w:tc>
          <w:tcPr>
            <w:tcW w:w="2268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10.01.2012 to 06.02.2012</w:t>
            </w:r>
            <w:r>
              <w:rPr>
                <w:rFonts w:ascii="Times New Roman" w:cs="Times New Roman" w:hAnsi="Times New Roman"/>
                <w:b/>
              </w:rPr>
              <w:t xml:space="preserve">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28 Days</w:t>
            </w:r>
          </w:p>
        </w:tc>
        <w:tc>
          <w:tcPr>
            <w:tcW w:w="1486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UGC</w:t>
            </w:r>
          </w:p>
        </w:tc>
      </w:tr>
      <w:tr>
        <w:tblPrEx/>
        <w:trPr>
          <w:trHeight w:val="1076" w:hRule="atLeast"/>
        </w:trPr>
        <w:tc>
          <w:tcPr>
            <w:tcW w:w="2802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Refresher Course</w:t>
            </w:r>
          </w:p>
        </w:tc>
        <w:tc>
          <w:tcPr>
            <w:tcW w:w="2693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Academic Staff College</w:t>
            </w:r>
            <w:r>
              <w:rPr>
                <w:rFonts w:ascii="Times New Roman" w:cs="Times New Roman" w:hAnsi="Times New Roman"/>
                <w:b/>
              </w:rPr>
              <w:t>, The University of Burdwan, Burdwan</w:t>
            </w:r>
          </w:p>
        </w:tc>
        <w:tc>
          <w:tcPr>
            <w:tcW w:w="2268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06.06</w:t>
            </w:r>
            <w:r>
              <w:rPr>
                <w:rFonts w:ascii="Times New Roman" w:cs="Times New Roman" w:hAnsi="Times New Roman"/>
                <w:b/>
              </w:rPr>
              <w:t>.2013 to 26</w:t>
            </w:r>
            <w:r>
              <w:rPr>
                <w:rFonts w:ascii="Times New Roman" w:cs="Times New Roman" w:hAnsi="Times New Roman"/>
                <w:b/>
              </w:rPr>
              <w:t>.06.2013</w:t>
            </w:r>
            <w:r>
              <w:rPr>
                <w:rFonts w:ascii="Times New Roman" w:cs="Times New Roman" w:hAnsi="Times New Roman"/>
                <w:b/>
              </w:rPr>
              <w:t xml:space="preserve">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21</w:t>
            </w:r>
            <w:r>
              <w:rPr>
                <w:rFonts w:ascii="Times New Roman" w:cs="Times New Roman" w:hAnsi="Times New Roman"/>
                <w:b/>
              </w:rPr>
              <w:t xml:space="preserve"> Days</w:t>
            </w:r>
          </w:p>
        </w:tc>
        <w:tc>
          <w:tcPr>
            <w:tcW w:w="1486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UGC</w:t>
            </w:r>
          </w:p>
        </w:tc>
      </w:tr>
      <w:tr>
        <w:tblPrEx/>
        <w:trPr>
          <w:trHeight w:val="1076" w:hRule="atLeast"/>
        </w:trPr>
        <w:tc>
          <w:tcPr>
            <w:tcW w:w="2802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Refresher Course</w:t>
            </w:r>
          </w:p>
        </w:tc>
        <w:tc>
          <w:tcPr>
            <w:tcW w:w="2693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The Human Resource Development Centre, The University of </w:t>
            </w:r>
            <w:r>
              <w:rPr>
                <w:rFonts w:ascii="Times New Roman" w:cs="Times New Roman" w:hAnsi="Times New Roman"/>
                <w:b/>
              </w:rPr>
              <w:t>Burdwan</w:t>
            </w:r>
          </w:p>
        </w:tc>
        <w:tc>
          <w:tcPr>
            <w:tcW w:w="2268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03.03.20</w:t>
            </w:r>
            <w:r>
              <w:rPr>
                <w:rFonts w:ascii="Times New Roman" w:cs="Times New Roman" w:hAnsi="Times New Roman"/>
                <w:b/>
                <w:lang w:val="en-US"/>
              </w:rPr>
              <w:t>1</w:t>
            </w:r>
            <w:r>
              <w:rPr>
                <w:rFonts w:ascii="Times New Roman" w:cs="Times New Roman" w:hAnsi="Times New Roman"/>
                <w:b/>
              </w:rPr>
              <w:t>8 to 23.03.18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21 days</w:t>
            </w:r>
          </w:p>
        </w:tc>
        <w:tc>
          <w:tcPr>
            <w:tcW w:w="1486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UGC</w:t>
            </w:r>
          </w:p>
        </w:tc>
      </w:tr>
    </w:tbl>
    <w:p>
      <w:pPr>
        <w:pStyle w:val="style0"/>
        <w:jc w:val="center"/>
        <w:rPr>
          <w:rFonts w:ascii="Times New Roman" w:cs="Times New Roman" w:hAnsi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6"/>
        <w:gridCol w:w="3017"/>
        <w:gridCol w:w="290"/>
        <w:gridCol w:w="5419"/>
      </w:tblGrid>
      <w:tr>
        <w:trPr/>
        <w:tc>
          <w:tcPr>
            <w:tcW w:w="516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7</w:t>
            </w:r>
            <w:r>
              <w:rPr>
                <w:rFonts w:ascii="Times New Roman" w:cs="Times New Roman" w:hAnsi="Times New Roman"/>
                <w:b/>
              </w:rPr>
              <w:t>.</w:t>
            </w:r>
          </w:p>
        </w:tc>
        <w:tc>
          <w:tcPr>
            <w:tcW w:w="3017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a. Date of Appointment</w:t>
            </w:r>
          </w:p>
        </w:tc>
        <w:tc>
          <w:tcPr>
            <w:tcW w:w="29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:</w:t>
            </w:r>
          </w:p>
        </w:tc>
        <w:tc>
          <w:tcPr>
            <w:tcW w:w="5419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01.07.2008</w:t>
            </w:r>
          </w:p>
        </w:tc>
      </w:tr>
      <w:tr>
        <w:tblPrEx/>
        <w:trPr/>
        <w:tc>
          <w:tcPr>
            <w:tcW w:w="516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</w:p>
        </w:tc>
        <w:tc>
          <w:tcPr>
            <w:tcW w:w="3017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b. Date of Confirmation</w:t>
            </w:r>
          </w:p>
        </w:tc>
        <w:tc>
          <w:tcPr>
            <w:tcW w:w="29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:</w:t>
            </w:r>
          </w:p>
        </w:tc>
        <w:tc>
          <w:tcPr>
            <w:tcW w:w="5419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01.7.2008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</w:rPr>
      </w:pPr>
    </w:p>
    <w:p>
      <w:pPr>
        <w:pStyle w:val="style0"/>
        <w:rPr>
          <w:rFonts w:ascii="Times New Roman" w:cs="Times New Roman" w:hAnsi="Times New Roman"/>
          <w:b/>
        </w:rPr>
      </w:pPr>
    </w:p>
    <w:p>
      <w:pPr>
        <w:pStyle w:val="style0"/>
        <w:rPr>
          <w:rFonts w:ascii="Times New Roman" w:cs="Times New Roman" w:hAnsi="Times New Roman"/>
          <w:b/>
        </w:rPr>
      </w:pPr>
    </w:p>
    <w:p>
      <w:pPr>
        <w:pStyle w:val="style0"/>
        <w:rPr>
          <w:rFonts w:ascii="Times New Roman" w:cs="Times New Roman" w:hAnsi="Times New Roman"/>
          <w:b/>
        </w:rPr>
      </w:pPr>
    </w:p>
    <w:p>
      <w:pPr>
        <w:pStyle w:val="style0"/>
        <w:rPr>
          <w:rFonts w:ascii="Times New Roman" w:cs="Times New Roman" w:hAnsi="Times New Roman"/>
          <w:b/>
        </w:rPr>
      </w:pP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8. </w:t>
      </w:r>
      <w:r>
        <w:rPr>
          <w:rFonts w:ascii="Times New Roman" w:cs="Times New Roman" w:hAnsi="Times New Roman"/>
          <w:b/>
        </w:rPr>
        <w:t>Educational Qualification (Graduation onwards):</w:t>
      </w:r>
      <w:bookmarkStart w:id="0" w:name="PartA_l"/>
      <w:bookmarkEnd w:id="0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6"/>
        <w:gridCol w:w="5325"/>
        <w:gridCol w:w="2268"/>
      </w:tblGrid>
      <w:tr>
        <w:trPr/>
        <w:tc>
          <w:tcPr>
            <w:tcW w:w="2296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Examination</w:t>
            </w:r>
          </w:p>
        </w:tc>
        <w:tc>
          <w:tcPr>
            <w:tcW w:w="5325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Name of the University</w:t>
            </w:r>
          </w:p>
        </w:tc>
        <w:tc>
          <w:tcPr>
            <w:tcW w:w="2268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Year of passing</w:t>
            </w:r>
          </w:p>
        </w:tc>
      </w:tr>
      <w:tr>
        <w:tblPrEx/>
        <w:trPr>
          <w:trHeight w:val="781" w:hRule="atLeast"/>
        </w:trPr>
        <w:tc>
          <w:tcPr>
            <w:tcW w:w="2296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B.A.</w:t>
            </w:r>
          </w:p>
        </w:tc>
        <w:tc>
          <w:tcPr>
            <w:tcW w:w="5325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THE UNIVERSITY OF BURDWAN</w:t>
            </w:r>
          </w:p>
        </w:tc>
        <w:tc>
          <w:tcPr>
            <w:tcW w:w="2268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1999</w:t>
            </w:r>
          </w:p>
        </w:tc>
      </w:tr>
      <w:tr>
        <w:tblPrEx/>
        <w:trPr>
          <w:trHeight w:val="701" w:hRule="atLeast"/>
        </w:trPr>
        <w:tc>
          <w:tcPr>
            <w:tcW w:w="2296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M.A.</w:t>
            </w:r>
          </w:p>
        </w:tc>
        <w:tc>
          <w:tcPr>
            <w:tcW w:w="5325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THE UNIVERSITY OF BURDWAN</w:t>
            </w:r>
          </w:p>
        </w:tc>
        <w:tc>
          <w:tcPr>
            <w:tcW w:w="2268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2001</w:t>
            </w:r>
          </w:p>
        </w:tc>
      </w:tr>
      <w:tr>
        <w:tblPrEx/>
        <w:trPr>
          <w:trHeight w:val="638" w:hRule="atLeast"/>
        </w:trPr>
        <w:tc>
          <w:tcPr>
            <w:tcW w:w="2296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M.Phil</w:t>
            </w:r>
          </w:p>
        </w:tc>
        <w:tc>
          <w:tcPr>
            <w:tcW w:w="5325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THE UNIVERSITY OF BURDWAN</w:t>
            </w:r>
          </w:p>
        </w:tc>
        <w:tc>
          <w:tcPr>
            <w:tcW w:w="226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               2004</w:t>
            </w:r>
          </w:p>
        </w:tc>
      </w:tr>
    </w:tbl>
    <w:p>
      <w:pPr>
        <w:pStyle w:val="style0"/>
        <w:jc w:val="center"/>
        <w:rPr>
          <w:rFonts w:ascii="Times New Roman" w:cs="Times New Roman" w:hAnsi="Times New Roman"/>
          <w:b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</w:rPr>
        <w:t>Others Examination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2775"/>
        <w:gridCol w:w="5104"/>
      </w:tblGrid>
      <w:tr>
        <w:trPr/>
        <w:tc>
          <w:tcPr>
            <w:tcW w:w="1363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Degree</w:t>
            </w:r>
          </w:p>
        </w:tc>
        <w:tc>
          <w:tcPr>
            <w:tcW w:w="2775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Name of the </w:t>
            </w:r>
            <w:r>
              <w:rPr>
                <w:rFonts w:ascii="Times New Roman" w:cs="Times New Roman" w:hAnsi="Times New Roman"/>
                <w:b/>
                <w:lang w:val="en-US"/>
              </w:rPr>
              <w:t xml:space="preserve">agency/ commission </w:t>
            </w:r>
          </w:p>
        </w:tc>
        <w:tc>
          <w:tcPr>
            <w:tcW w:w="5104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Year of passing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</w:p>
        </w:tc>
      </w:tr>
      <w:tr>
        <w:tblPrEx/>
        <w:trPr>
          <w:trHeight w:val="530" w:hRule="atLeast"/>
        </w:trPr>
        <w:tc>
          <w:tcPr>
            <w:tcW w:w="1363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SLET</w:t>
            </w:r>
          </w:p>
        </w:tc>
        <w:tc>
          <w:tcPr>
            <w:tcW w:w="2775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lang w:val="en-GB"/>
              </w:rPr>
            </w:pPr>
            <w:r>
              <w:rPr>
                <w:rFonts w:ascii="Times New Roman" w:cs="Times New Roman" w:hAnsi="Times New Roman"/>
                <w:b/>
                <w:lang w:val="en-GB"/>
              </w:rPr>
              <w:t>The West Bengal College Service Commission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</w:p>
        </w:tc>
        <w:tc>
          <w:tcPr>
            <w:tcW w:w="5104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February, 2006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</w:p>
        </w:tc>
      </w:tr>
    </w:tbl>
    <w:p>
      <w:pPr>
        <w:pStyle w:val="style0"/>
        <w:jc w:val="center"/>
        <w:rPr>
          <w:rFonts w:ascii="Times New Roman" w:cs="Times New Roman" w:hAnsi="Times New Roman"/>
          <w:b/>
        </w:rPr>
      </w:pP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1</w:t>
      </w:r>
      <w:r>
        <w:rPr>
          <w:rFonts w:ascii="Times New Roman" w:cs="Times New Roman" w:hAnsi="Times New Roman"/>
          <w:b/>
        </w:rPr>
        <w:t>0</w:t>
      </w:r>
      <w:r>
        <w:rPr>
          <w:rFonts w:ascii="Times New Roman" w:cs="Times New Roman" w:hAnsi="Times New Roman"/>
          <w:b/>
        </w:rPr>
        <w:t>. Details of Teaching/ Research/Academic Experience: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260"/>
        <w:gridCol w:w="3261"/>
      </w:tblGrid>
      <w:tr>
        <w:trPr/>
        <w:tc>
          <w:tcPr>
            <w:tcW w:w="2518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Designation</w:t>
            </w:r>
          </w:p>
        </w:tc>
        <w:tc>
          <w:tcPr>
            <w:tcW w:w="326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Employer</w:t>
            </w:r>
          </w:p>
        </w:tc>
        <w:tc>
          <w:tcPr>
            <w:tcW w:w="3261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Period of service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From   To</w:t>
            </w:r>
          </w:p>
        </w:tc>
      </w:tr>
      <w:tr>
        <w:tblPrEx/>
        <w:trPr>
          <w:trHeight w:val="620" w:hRule="atLeast"/>
        </w:trPr>
        <w:tc>
          <w:tcPr>
            <w:tcW w:w="2518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Assistant Professor in Political Science</w:t>
            </w:r>
          </w:p>
        </w:tc>
        <w:tc>
          <w:tcPr>
            <w:tcW w:w="326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Principal, </w:t>
            </w:r>
            <w:r>
              <w:rPr>
                <w:rFonts w:ascii="Times New Roman" w:cs="Times New Roman" w:hAnsi="Times New Roman"/>
                <w:b/>
                <w:bCs/>
              </w:rPr>
              <w:t>Rabindra</w:t>
            </w: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</w:rPr>
              <w:t>Mahavidyalaya</w:t>
            </w:r>
            <w:r>
              <w:rPr>
                <w:rFonts w:ascii="Times New Roman" w:cs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cs="Times New Roman" w:hAnsi="Times New Roman"/>
                <w:b/>
                <w:bCs/>
              </w:rPr>
              <w:t>Champadanga</w:t>
            </w:r>
            <w:r>
              <w:rPr>
                <w:rFonts w:ascii="Times New Roman" w:cs="Times New Roman" w:hAnsi="Times New Roman"/>
                <w:b/>
                <w:bCs/>
              </w:rPr>
              <w:t>, Hooghly</w:t>
            </w:r>
          </w:p>
        </w:tc>
        <w:tc>
          <w:tcPr>
            <w:tcW w:w="3261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01.07.2008</w:t>
            </w:r>
            <w:r>
              <w:rPr>
                <w:rFonts w:ascii="Times New Roman" w:cs="Times New Roman" w:hAnsi="Times New Roman"/>
                <w:b/>
                <w:bCs/>
              </w:rPr>
              <w:t xml:space="preserve">             till date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</w:p>
        </w:tc>
      </w:tr>
    </w:tbl>
    <w:p>
      <w:pPr>
        <w:pStyle w:val="style0"/>
        <w:jc w:val="center"/>
        <w:rPr>
          <w:rFonts w:ascii="Times New Roman" w:cs="Times New Roman" w:hAnsi="Times New Roman"/>
          <w:b/>
        </w:rPr>
      </w:pPr>
    </w:p>
    <w:p>
      <w:pPr>
        <w:pStyle w:val="style0"/>
        <w:spacing w:lineRule="auto" w:line="360"/>
        <w:jc w:val="center"/>
        <w:rPr>
          <w:rFonts w:ascii="Bookman Old Style" w:cs="Times New Roman" w:hAnsi="Bookman Old Style"/>
          <w:b/>
          <w:bCs/>
          <w:sz w:val="32"/>
          <w:szCs w:val="32"/>
        </w:rPr>
      </w:pPr>
    </w:p>
    <w:p>
      <w:pPr>
        <w:pStyle w:val="style0"/>
        <w:spacing w:lineRule="auto" w:line="360"/>
        <w:jc w:val="center"/>
        <w:rPr>
          <w:rFonts w:ascii="Bookman Old Style" w:cs="Times New Roman" w:hAnsi="Bookman Old Style"/>
          <w:b/>
          <w:bCs/>
          <w:color w:val="3366ff"/>
          <w:sz w:val="32"/>
          <w:szCs w:val="32"/>
        </w:rPr>
      </w:pPr>
    </w:p>
    <w:p>
      <w:pPr>
        <w:pStyle w:val="style0"/>
        <w:spacing w:lineRule="auto" w:line="360"/>
        <w:jc w:val="center"/>
        <w:rPr>
          <w:rFonts w:ascii="Bookman Old Style" w:cs="Times New Roman" w:hAnsi="Bookman Old Style"/>
          <w:b/>
          <w:bCs/>
          <w:color w:val="3366ff"/>
          <w:sz w:val="32"/>
          <w:szCs w:val="32"/>
        </w:rPr>
      </w:pPr>
    </w:p>
    <w:p>
      <w:pPr>
        <w:pStyle w:val="style0"/>
        <w:spacing w:lineRule="auto" w:line="360"/>
        <w:jc w:val="center"/>
        <w:rPr>
          <w:rFonts w:ascii="Bookman Old Style" w:cs="Times New Roman" w:hAnsi="Bookman Old Style"/>
          <w:b/>
          <w:bCs/>
          <w:color w:val="3366ff"/>
          <w:sz w:val="32"/>
          <w:szCs w:val="32"/>
        </w:rPr>
      </w:pPr>
    </w:p>
    <w:p>
      <w:pPr>
        <w:pStyle w:val="style0"/>
        <w:spacing w:lineRule="auto" w:line="360"/>
        <w:jc w:val="center"/>
        <w:rPr>
          <w:rFonts w:ascii="Bookman Old Style" w:cs="Times New Roman" w:hAnsi="Bookman Old Style"/>
          <w:b/>
          <w:bCs/>
          <w:color w:val="3366ff"/>
          <w:sz w:val="32"/>
          <w:szCs w:val="32"/>
        </w:rPr>
      </w:pPr>
    </w:p>
    <w:p>
      <w:pPr>
        <w:pStyle w:val="style0"/>
        <w:spacing w:lineRule="auto" w:line="360"/>
        <w:jc w:val="center"/>
        <w:rPr>
          <w:rFonts w:ascii="Bookman Old Style" w:cs="Times New Roman" w:hAnsi="Bookman Old Style"/>
          <w:b/>
          <w:bCs/>
          <w:color w:val="3366ff"/>
          <w:sz w:val="32"/>
          <w:szCs w:val="32"/>
        </w:rPr>
      </w:pPr>
      <w:r>
        <w:rPr>
          <w:rFonts w:ascii="Bookman Old Style" w:cs="Times New Roman" w:hAnsi="Bookman Old Style"/>
          <w:b/>
          <w:bCs/>
          <w:color w:val="3366ff"/>
          <w:sz w:val="32"/>
          <w:szCs w:val="32"/>
        </w:rPr>
        <w:t>List of Publications</w:t>
      </w:r>
    </w:p>
    <w:p>
      <w:pPr>
        <w:pStyle w:val="style179"/>
        <w:numPr>
          <w:ilvl w:val="0"/>
          <w:numId w:val="7"/>
        </w:numPr>
        <w:spacing w:lineRule="auto" w:line="360"/>
        <w:jc w:val="center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hAnsi="Times New Roman"/>
          <w:bCs/>
          <w:sz w:val="28"/>
          <w:szCs w:val="28"/>
        </w:rPr>
        <w:t xml:space="preserve">Changing Role of Panchayat in Populist Politics, </w:t>
      </w:r>
      <w:r>
        <w:rPr>
          <w:rFonts w:ascii="Times New Roman" w:cs="Times New Roman" w:hAnsi="Times New Roman"/>
          <w:bCs/>
          <w:sz w:val="28"/>
          <w:szCs w:val="28"/>
        </w:rPr>
        <w:t>Bratati</w:t>
      </w:r>
      <w:r>
        <w:rPr>
          <w:rFonts w:ascii="Times New Roman" w:cs="Times New Roman" w:hAnsi="Times New Roman"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Cs/>
          <w:sz w:val="28"/>
          <w:szCs w:val="28"/>
        </w:rPr>
        <w:t>Ghosal</w:t>
      </w:r>
      <w:r>
        <w:rPr>
          <w:rFonts w:ascii="Times New Roman" w:cs="Times New Roman" w:hAnsi="Times New Roman"/>
          <w:bCs/>
          <w:sz w:val="28"/>
          <w:szCs w:val="28"/>
        </w:rPr>
        <w:t>, Economy, Polity and Environment, An International Peer Reviewed Journal of Social Studies, Vol. 4, No. 2</w:t>
      </w:r>
      <w:r>
        <w:rPr>
          <w:rFonts w:ascii="Times New Roman" w:cs="Times New Roman" w:hAnsi="Times New Roman"/>
          <w:bCs/>
          <w:sz w:val="28"/>
          <w:szCs w:val="28"/>
        </w:rPr>
        <w:t>, 2022</w:t>
      </w:r>
    </w:p>
    <w:p>
      <w:pPr>
        <w:pStyle w:val="style179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spacing w:lineRule="auto" w:line="360"/>
        <w:jc w:val="both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2.Panchayat in the Age of E- Governance: Changes and Challenges,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Bratati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Ghosal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bCs/>
          <w:sz w:val="28"/>
          <w:szCs w:val="28"/>
        </w:rPr>
        <w:t>Economy, Polity and Environment, An International Peer Reviewed Journal of Social Studies, Vol.5, No. 2</w:t>
      </w:r>
      <w:r>
        <w:rPr>
          <w:rFonts w:ascii="Times New Roman" w:cs="Times New Roman" w:hAnsi="Times New Roman"/>
          <w:bCs/>
          <w:sz w:val="28"/>
          <w:szCs w:val="28"/>
        </w:rPr>
        <w:t>, 2023</w:t>
      </w:r>
    </w:p>
    <w:p>
      <w:pPr>
        <w:pStyle w:val="style179"/>
        <w:spacing w:lineRule="auto" w:line="360"/>
        <w:jc w:val="both"/>
        <w:rPr>
          <w:rFonts w:ascii="Times New Roman" w:cs="Times New Roman" w:hAnsi="Times New Roman"/>
          <w:bCs/>
          <w:sz w:val="28"/>
          <w:szCs w:val="28"/>
        </w:rPr>
      </w:pPr>
    </w:p>
    <w:p>
      <w:pPr>
        <w:pStyle w:val="style179"/>
        <w:spacing w:lineRule="auto" w:line="360"/>
        <w:jc w:val="both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hAnsi="Times New Roman"/>
          <w:bCs/>
          <w:sz w:val="28"/>
          <w:szCs w:val="28"/>
        </w:rPr>
        <w:t xml:space="preserve">3. </w:t>
      </w:r>
      <w:r>
        <w:rPr>
          <w:rFonts w:ascii="Times New Roman" w:cs="Times New Roman" w:hAnsi="Times New Roman"/>
          <w:bCs/>
          <w:sz w:val="28"/>
          <w:szCs w:val="28"/>
        </w:rPr>
        <w:t xml:space="preserve">Inculcating Constitutional Values in </w:t>
      </w:r>
      <w:r>
        <w:rPr>
          <w:rFonts w:ascii="Times New Roman" w:cs="Times New Roman" w:hAnsi="Times New Roman"/>
          <w:bCs/>
          <w:sz w:val="28"/>
          <w:szCs w:val="28"/>
        </w:rPr>
        <w:t>india</w:t>
      </w:r>
      <w:r>
        <w:rPr>
          <w:rFonts w:ascii="Times New Roman" w:cs="Times New Roman" w:hAnsi="Times New Roman"/>
          <w:bCs/>
          <w:sz w:val="28"/>
          <w:szCs w:val="28"/>
        </w:rPr>
        <w:t xml:space="preserve">: Challenges and Pathways, </w:t>
      </w:r>
      <w:r>
        <w:rPr>
          <w:rFonts w:ascii="Times New Roman" w:cs="Times New Roman" w:hAnsi="Times New Roman"/>
          <w:bCs/>
          <w:sz w:val="28"/>
          <w:szCs w:val="28"/>
        </w:rPr>
        <w:t>Bratati</w:t>
      </w:r>
      <w:r>
        <w:rPr>
          <w:rFonts w:ascii="Times New Roman" w:cs="Times New Roman" w:hAnsi="Times New Roman"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Cs/>
          <w:sz w:val="28"/>
          <w:szCs w:val="28"/>
        </w:rPr>
        <w:t>Ghosal</w:t>
      </w:r>
      <w:r>
        <w:rPr>
          <w:rFonts w:ascii="Times New Roman" w:cs="Times New Roman" w:hAnsi="Times New Roman"/>
          <w:bCs/>
          <w:sz w:val="28"/>
          <w:szCs w:val="28"/>
        </w:rPr>
        <w:t xml:space="preserve">, International journal of Sociology and political science, Vol.6, Issue:2, 2024 </w:t>
      </w:r>
    </w:p>
    <w:p>
      <w:pPr>
        <w:pStyle w:val="style179"/>
        <w:spacing w:lineRule="auto" w:line="360"/>
        <w:jc w:val="both"/>
        <w:rPr>
          <w:rFonts w:ascii="Times New Roman" w:cs="Times New Roman" w:hAnsi="Times New Roman"/>
          <w:bCs/>
          <w:sz w:val="28"/>
          <w:szCs w:val="28"/>
        </w:rPr>
      </w:pPr>
    </w:p>
    <w:p>
      <w:pPr>
        <w:pStyle w:val="style179"/>
        <w:spacing w:lineRule="auto" w:line="360"/>
        <w:jc w:val="both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hAnsi="Times New Roman"/>
          <w:bCs/>
          <w:sz w:val="28"/>
          <w:szCs w:val="28"/>
        </w:rPr>
        <w:t>4. Electoral Violence in Ind</w:t>
      </w:r>
      <w:r>
        <w:rPr>
          <w:rFonts w:ascii="Times New Roman" w:cs="Times New Roman" w:hAnsi="Times New Roman"/>
          <w:bCs/>
          <w:sz w:val="28"/>
          <w:szCs w:val="28"/>
        </w:rPr>
        <w:t xml:space="preserve">ia- Some Truths, </w:t>
      </w:r>
      <w:r>
        <w:rPr>
          <w:rFonts w:ascii="Times New Roman" w:cs="Times New Roman" w:hAnsi="Times New Roman"/>
          <w:bCs/>
          <w:sz w:val="28"/>
          <w:szCs w:val="28"/>
        </w:rPr>
        <w:t>Bratati</w:t>
      </w:r>
      <w:r>
        <w:rPr>
          <w:rFonts w:ascii="Times New Roman" w:cs="Times New Roman" w:hAnsi="Times New Roman"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Cs/>
          <w:sz w:val="28"/>
          <w:szCs w:val="28"/>
        </w:rPr>
        <w:t>Ghosal</w:t>
      </w:r>
      <w:r>
        <w:rPr>
          <w:rFonts w:ascii="Times New Roman" w:cs="Times New Roman" w:hAnsi="Times New Roman"/>
          <w:bCs/>
          <w:sz w:val="28"/>
          <w:szCs w:val="28"/>
        </w:rPr>
        <w:t>, International Journal of Humanities and Social Science Studies, Vol-X, Issue- IV, July-2024</w:t>
      </w:r>
    </w:p>
    <w:p>
      <w:pPr>
        <w:pStyle w:val="style179"/>
        <w:spacing w:lineRule="auto" w:line="360"/>
        <w:jc w:val="both"/>
        <w:rPr>
          <w:rFonts w:ascii="Times New Roman" w:cs="Times New Roman" w:hAnsi="Times New Roman"/>
          <w:bCs/>
          <w:sz w:val="28"/>
          <w:szCs w:val="28"/>
        </w:rPr>
      </w:pPr>
    </w:p>
    <w:p>
      <w:pPr>
        <w:pStyle w:val="style179"/>
        <w:spacing w:lineRule="auto" w:line="360"/>
        <w:jc w:val="both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hAnsi="Times New Roman"/>
          <w:bCs/>
          <w:sz w:val="28"/>
          <w:szCs w:val="28"/>
        </w:rPr>
        <w:t xml:space="preserve">5. Good Governance in India-Myth and Reality, </w:t>
      </w:r>
      <w:r>
        <w:rPr>
          <w:rFonts w:ascii="Times New Roman" w:cs="Times New Roman" w:hAnsi="Times New Roman"/>
          <w:bCs/>
          <w:sz w:val="28"/>
          <w:szCs w:val="28"/>
        </w:rPr>
        <w:t>Bratati</w:t>
      </w:r>
      <w:r>
        <w:rPr>
          <w:rFonts w:ascii="Times New Roman" w:cs="Times New Roman" w:hAnsi="Times New Roman"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Cs/>
          <w:sz w:val="28"/>
          <w:szCs w:val="28"/>
        </w:rPr>
        <w:t>Ghosal</w:t>
      </w:r>
      <w:r>
        <w:rPr>
          <w:rFonts w:ascii="Times New Roman" w:cs="Times New Roman" w:hAnsi="Times New Roman"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Cs/>
          <w:sz w:val="28"/>
          <w:szCs w:val="28"/>
        </w:rPr>
        <w:t>Sodhpatra</w:t>
      </w:r>
      <w:r>
        <w:rPr>
          <w:rFonts w:ascii="Times New Roman" w:cs="Times New Roman" w:hAnsi="Times New Roman"/>
          <w:bCs/>
          <w:sz w:val="28"/>
          <w:szCs w:val="28"/>
        </w:rPr>
        <w:t>: International Journal of Science and Humanities, Vol.1, Issue. 12 2024</w:t>
      </w:r>
    </w:p>
    <w:p>
      <w:pPr>
        <w:pStyle w:val="style179"/>
        <w:spacing w:lineRule="auto" w:line="360"/>
        <w:jc w:val="both"/>
        <w:rPr>
          <w:rFonts w:ascii="Times New Roman" w:cs="Times New Roman" w:hAnsi="Times New Roman"/>
          <w:bCs/>
          <w:sz w:val="28"/>
          <w:szCs w:val="28"/>
        </w:rPr>
      </w:pPr>
    </w:p>
    <w:p>
      <w:pPr>
        <w:pStyle w:val="style179"/>
        <w:spacing w:lineRule="auto" w:line="360"/>
        <w:jc w:val="both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hAnsi="Times New Roman"/>
          <w:bCs/>
          <w:sz w:val="28"/>
          <w:szCs w:val="28"/>
        </w:rPr>
        <w:t xml:space="preserve">6. </w:t>
      </w:r>
      <w:r>
        <w:rPr>
          <w:rFonts w:ascii="Times New Roman" w:cs="Times New Roman" w:hAnsi="Times New Roman"/>
          <w:bCs/>
          <w:sz w:val="28"/>
          <w:szCs w:val="28"/>
        </w:rPr>
        <w:t xml:space="preserve">Changing Role of People’s Representatives in Populist Politics: Rural West Bengal Perspective, </w:t>
      </w:r>
      <w:r>
        <w:rPr>
          <w:rFonts w:ascii="Times New Roman" w:cs="Times New Roman" w:hAnsi="Times New Roman"/>
          <w:bCs/>
          <w:sz w:val="28"/>
          <w:szCs w:val="28"/>
        </w:rPr>
        <w:t>Bratati</w:t>
      </w:r>
      <w:r>
        <w:rPr>
          <w:rFonts w:ascii="Times New Roman" w:cs="Times New Roman" w:hAnsi="Times New Roman"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Cs/>
          <w:sz w:val="28"/>
          <w:szCs w:val="28"/>
        </w:rPr>
        <w:t>Ghosal</w:t>
      </w:r>
      <w:r>
        <w:rPr>
          <w:rFonts w:ascii="Times New Roman" w:cs="Times New Roman" w:hAnsi="Times New Roman"/>
          <w:bCs/>
          <w:sz w:val="28"/>
          <w:szCs w:val="28"/>
        </w:rPr>
        <w:t>, International Journal of Humanities and Social Science Studies, Vol-XI, Issue- III, May-2025</w:t>
      </w:r>
    </w:p>
    <w:p>
      <w:pPr>
        <w:pStyle w:val="style179"/>
        <w:spacing w:lineRule="auto" w:line="360"/>
        <w:jc w:val="both"/>
        <w:rPr>
          <w:rFonts w:ascii="Times New Roman" w:cs="Times New Roman" w:hAnsi="Times New Roman"/>
          <w:bCs/>
          <w:sz w:val="28"/>
          <w:szCs w:val="28"/>
        </w:rPr>
      </w:pPr>
    </w:p>
    <w:p>
      <w:pPr>
        <w:pStyle w:val="style179"/>
        <w:spacing w:lineRule="auto" w:line="360"/>
        <w:jc w:val="both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hAnsi="Times New Roman"/>
          <w:bCs/>
          <w:sz w:val="28"/>
          <w:szCs w:val="28"/>
        </w:rPr>
        <w:t>7. Gender, Digital Democracy, and Participatory Governance: Rethinking Women’s Participati</w:t>
      </w:r>
      <w:bookmarkStart w:id="1" w:name="_GoBack"/>
      <w:bookmarkEnd w:id="1"/>
      <w:r>
        <w:rPr>
          <w:rFonts w:ascii="Times New Roman" w:cs="Times New Roman" w:hAnsi="Times New Roman"/>
          <w:bCs/>
          <w:sz w:val="28"/>
          <w:szCs w:val="28"/>
        </w:rPr>
        <w:t xml:space="preserve">on, </w:t>
      </w:r>
      <w:r>
        <w:rPr>
          <w:rFonts w:ascii="Times New Roman" w:cs="Times New Roman" w:hAnsi="Times New Roman"/>
          <w:bCs/>
          <w:sz w:val="28"/>
          <w:szCs w:val="28"/>
        </w:rPr>
        <w:t>Bratati</w:t>
      </w:r>
      <w:r>
        <w:rPr>
          <w:rFonts w:ascii="Times New Roman" w:cs="Times New Roman" w:hAnsi="Times New Roman"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Cs/>
          <w:sz w:val="28"/>
          <w:szCs w:val="28"/>
        </w:rPr>
        <w:t>Ghosal</w:t>
      </w:r>
      <w:r>
        <w:rPr>
          <w:rFonts w:ascii="Times New Roman" w:cs="Times New Roman" w:hAnsi="Times New Roman"/>
          <w:bCs/>
          <w:sz w:val="28"/>
          <w:szCs w:val="28"/>
        </w:rPr>
        <w:t xml:space="preserve">, Novel Insights, Vol.2, Special Issue: March 2026 </w:t>
      </w:r>
    </w:p>
    <w:p>
      <w:pPr>
        <w:pStyle w:val="style0"/>
        <w:spacing w:after="200" w:lineRule="auto" w:line="276"/>
        <w:jc w:val="center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I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IN"/>
        </w:rPr>
        <w:t>I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I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IN"/>
        </w:rPr>
        <w:t>declare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I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IN"/>
        </w:rPr>
        <w:t>that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I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I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I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IN"/>
        </w:rPr>
        <w:t>particulars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I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IN"/>
        </w:rPr>
        <w:t>given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I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IN"/>
        </w:rPr>
        <w:t>above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I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IN"/>
        </w:rPr>
        <w:t>are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I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IN"/>
        </w:rPr>
        <w:t>correct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I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I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I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I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I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IN"/>
        </w:rPr>
        <w:t>best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I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I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I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IN"/>
        </w:rPr>
        <w:t>my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I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IN"/>
        </w:rPr>
        <w:t>knowledge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I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I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I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IN"/>
        </w:rPr>
        <w:t>belief.</w:t>
      </w:r>
    </w:p>
    <w:p>
      <w:pPr>
        <w:pStyle w:val="style0"/>
        <w:spacing w:after="200" w:lineRule="auto" w:line="276"/>
        <w:jc w:val="center"/>
        <w:rPr>
          <w:rFonts w:ascii="Times New Roman" w:cs="Times New Roman" w:hAnsi="Times New Roman"/>
          <w:bCs/>
          <w:sz w:val="28"/>
          <w:szCs w:val="28"/>
        </w:rPr>
      </w:pPr>
    </w:p>
    <w:p>
      <w:pPr>
        <w:pStyle w:val="style0"/>
        <w:spacing w:after="200" w:lineRule="auto" w:line="276"/>
        <w:jc w:val="center"/>
        <w:rPr>
          <w:rFonts w:ascii="Times New Roman" w:cs="Times New Roman" w:hAnsi="Times New Roman"/>
          <w:bCs/>
          <w:sz w:val="28"/>
          <w:szCs w:val="28"/>
        </w:rPr>
      </w:pPr>
    </w:p>
    <w:p>
      <w:pPr>
        <w:pStyle w:val="style179"/>
        <w:spacing w:lineRule="auto" w:line="360"/>
        <w:jc w:val="both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IN"/>
        </w:rPr>
        <w:t xml:space="preserve">                                                                </w:t>
      </w:r>
    </w:p>
    <w:p>
      <w:pPr>
        <w:pStyle w:val="style179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548F230"/>
    <w:lvl w:ilvl="0" w:tplc="3ECC9FE2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71" w:hanging="360"/>
      </w:pPr>
    </w:lvl>
    <w:lvl w:ilvl="2" w:tplc="4009001B" w:tentative="1">
      <w:start w:val="1"/>
      <w:numFmt w:val="lowerRoman"/>
      <w:lvlText w:val="%3."/>
      <w:lvlJc w:val="right"/>
      <w:pPr>
        <w:ind w:left="2291" w:hanging="180"/>
      </w:pPr>
    </w:lvl>
    <w:lvl w:ilvl="3" w:tplc="4009000F" w:tentative="1">
      <w:start w:val="1"/>
      <w:numFmt w:val="decimal"/>
      <w:lvlText w:val="%4."/>
      <w:lvlJc w:val="left"/>
      <w:pPr>
        <w:ind w:left="3011" w:hanging="360"/>
      </w:pPr>
    </w:lvl>
    <w:lvl w:ilvl="4" w:tplc="40090019" w:tentative="1">
      <w:start w:val="1"/>
      <w:numFmt w:val="lowerLetter"/>
      <w:lvlText w:val="%5."/>
      <w:lvlJc w:val="left"/>
      <w:pPr>
        <w:ind w:left="3731" w:hanging="360"/>
      </w:pPr>
    </w:lvl>
    <w:lvl w:ilvl="5" w:tplc="4009001B" w:tentative="1">
      <w:start w:val="1"/>
      <w:numFmt w:val="lowerRoman"/>
      <w:lvlText w:val="%6."/>
      <w:lvlJc w:val="right"/>
      <w:pPr>
        <w:ind w:left="4451" w:hanging="180"/>
      </w:pPr>
    </w:lvl>
    <w:lvl w:ilvl="6" w:tplc="4009000F" w:tentative="1">
      <w:start w:val="1"/>
      <w:numFmt w:val="decimal"/>
      <w:lvlText w:val="%7."/>
      <w:lvlJc w:val="left"/>
      <w:pPr>
        <w:ind w:left="5171" w:hanging="360"/>
      </w:pPr>
    </w:lvl>
    <w:lvl w:ilvl="7" w:tplc="40090019" w:tentative="1">
      <w:start w:val="1"/>
      <w:numFmt w:val="lowerLetter"/>
      <w:lvlText w:val="%8."/>
      <w:lvlJc w:val="left"/>
      <w:pPr>
        <w:ind w:left="5891" w:hanging="360"/>
      </w:pPr>
    </w:lvl>
    <w:lvl w:ilvl="8" w:tplc="40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>
    <w:nsid w:val="00000001"/>
    <w:multiLevelType w:val="hybridMultilevel"/>
    <w:tmpl w:val="3E582A6E"/>
    <w:lvl w:ilvl="0" w:tplc="33B2895A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hAnsi="Times New Roman" w:hint="default"/>
      </w:rPr>
    </w:lvl>
    <w:lvl w:ilvl="1" w:tplc="40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hybridMultilevel"/>
    <w:tmpl w:val="D56C46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multilevel"/>
    <w:tmpl w:val="40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>
    <w:nsid w:val="00000004"/>
    <w:multiLevelType w:val="hybridMultilevel"/>
    <w:tmpl w:val="3C4203C2"/>
    <w:lvl w:ilvl="0" w:tplc="40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DF8822B0"/>
    <w:lvl w:ilvl="0" w:tplc="4009000F">
      <w:start w:val="8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6">
    <w:nsid w:val="00000006"/>
    <w:multiLevelType w:val="hybridMultilevel"/>
    <w:tmpl w:val="11B6B288"/>
    <w:lvl w:ilvl="0" w:tplc="F662BBA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IN" w:bidi="ar-SA" w:eastAsia="en-IN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eastAsia="Calibri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Words>387</Words>
  <Pages>3</Pages>
  <Characters>2416</Characters>
  <Application>WPS Office</Application>
  <DocSecurity>0</DocSecurity>
  <Paragraphs>141</Paragraphs>
  <ScaleCrop>false</ScaleCrop>
  <Company>Toshiba</Company>
  <LinksUpToDate>false</LinksUpToDate>
  <CharactersWithSpaces>2824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2020-08-09T12:23:00Z</dcterms:created>
  <dc:creator>Nanda Gopal Basu</dc:creator>
  <lastModifiedBy>2201117TI</lastModifiedBy>
  <dcterms:modified xsi:type="dcterms:W3CDTF">2026-06-05T18:02:32Z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5b5bdeba7e2a48eaa10849a8460ffdcc</vt:lpwstr>
  </property>
</Properties>
</file>